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82" w:rsidRDefault="00052F82" w:rsidP="00F115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596">
        <w:rPr>
          <w:rFonts w:ascii="Times New Roman" w:hAnsi="Times New Roman" w:cs="Times New Roman"/>
          <w:b/>
          <w:color w:val="000000"/>
          <w:sz w:val="24"/>
          <w:szCs w:val="24"/>
        </w:rPr>
        <w:t>О выплатах по уходу за пенсионером старше 80 лет</w:t>
      </w:r>
    </w:p>
    <w:p w:rsidR="00F11596" w:rsidRPr="00F11596" w:rsidRDefault="00F11596" w:rsidP="00F115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9B" w:rsidRPr="0019224C" w:rsidRDefault="0041543E" w:rsidP="00565E12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Одной из мер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 граждан, достигших 80-ти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возможность </w:t>
      </w:r>
      <w:r w:rsidR="001A2F2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 w:rsidR="001A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за ним </w:t>
      </w:r>
      <w:r w:rsidR="001A2F2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осуществляющего уход</w:t>
      </w:r>
      <w:r w:rsidR="001A2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D05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2D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енсионным фондом Росси</w:t>
      </w:r>
      <w:r w:rsidR="009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84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производится в</w:t>
      </w:r>
      <w:r w:rsidR="00842D05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ыплата ухаживающему лицу в размере 1200 рублей</w:t>
      </w:r>
      <w:r w:rsidR="00EA3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компенсация</w:t>
      </w:r>
      <w:r w:rsidR="002A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2A0C27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гражданину, за которым ухаживают, вместе с его пенсией.</w:t>
      </w:r>
      <w:r w:rsidR="002A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89B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лицу, которое оказывает уход, осуществляет сам пенсионер, о котором заботятся.</w:t>
      </w:r>
      <w:r w:rsidR="0056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E12" w:rsidRPr="00F11596">
        <w:rPr>
          <w:rFonts w:ascii="Times New Roman" w:hAnsi="Times New Roman" w:cs="Times New Roman"/>
          <w:sz w:val="24"/>
          <w:szCs w:val="24"/>
        </w:rPr>
        <w:t xml:space="preserve">Для назначения компенсации пенсионеру и ухаживающему за ним лицу </w:t>
      </w:r>
      <w:r w:rsidR="00565E1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65E12" w:rsidRPr="00F11596">
        <w:rPr>
          <w:rFonts w:ascii="Times New Roman" w:hAnsi="Times New Roman" w:cs="Times New Roman"/>
          <w:sz w:val="24"/>
          <w:szCs w:val="24"/>
        </w:rPr>
        <w:t>обратиться в Управление Пенсионного фонда Р</w:t>
      </w:r>
      <w:r w:rsidR="00565E12">
        <w:rPr>
          <w:rFonts w:ascii="Times New Roman" w:hAnsi="Times New Roman" w:cs="Times New Roman"/>
          <w:sz w:val="24"/>
          <w:szCs w:val="24"/>
        </w:rPr>
        <w:t>оссии</w:t>
      </w:r>
      <w:r w:rsidR="00565E12" w:rsidRPr="00F11596">
        <w:rPr>
          <w:rFonts w:ascii="Times New Roman" w:hAnsi="Times New Roman" w:cs="Times New Roman"/>
          <w:sz w:val="24"/>
          <w:szCs w:val="24"/>
        </w:rPr>
        <w:t xml:space="preserve"> и </w:t>
      </w:r>
      <w:r w:rsidR="00565E12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565E12" w:rsidRPr="00F11596">
        <w:rPr>
          <w:rFonts w:ascii="Times New Roman" w:hAnsi="Times New Roman" w:cs="Times New Roman"/>
          <w:sz w:val="24"/>
          <w:szCs w:val="24"/>
        </w:rPr>
        <w:t>соответствующее заявление.</w:t>
      </w:r>
    </w:p>
    <w:p w:rsidR="00902862" w:rsidRDefault="00902862" w:rsidP="00902862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компенсационной выплаты 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соблюдение важных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компенсационная выплата устанавливается неработающему трудоспособному лицу, не стоящему на учете в службе занятости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являющемуся получателем пенсии. При этом проживает ухаживающий человек вместе с пенсионером или нет, является ли членом его семьи, значения для установления выплаты не имеет.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862" w:rsidRDefault="00902862" w:rsidP="00902862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внимание: </w:t>
      </w:r>
      <w:r w:rsidRPr="00F11596">
        <w:rPr>
          <w:rFonts w:ascii="Times New Roman" w:hAnsi="Times New Roman" w:cs="Times New Roman"/>
          <w:sz w:val="24"/>
          <w:szCs w:val="24"/>
        </w:rPr>
        <w:t>Гражданин, осуществляющий уход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596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</w:t>
      </w:r>
      <w:r>
        <w:rPr>
          <w:rFonts w:ascii="Times New Roman" w:hAnsi="Times New Roman" w:cs="Times New Roman"/>
          <w:sz w:val="24"/>
          <w:szCs w:val="24"/>
        </w:rPr>
        <w:t xml:space="preserve"> в ПФР</w:t>
      </w:r>
      <w:r w:rsidRPr="00F11596">
        <w:rPr>
          <w:rFonts w:ascii="Times New Roman" w:hAnsi="Times New Roman" w:cs="Times New Roman"/>
          <w:sz w:val="24"/>
          <w:szCs w:val="24"/>
        </w:rPr>
        <w:t xml:space="preserve"> о трудоустройстве или других обстоятельствах, влекущих прекращение выплаты. При несвоевременном уведомлении Пенсионного фонда о необходимости прекращения компенсационной выплаты возникает переплата, которая подлежит возврату в </w:t>
      </w:r>
      <w:r w:rsidR="00E27F82" w:rsidRPr="00F11596">
        <w:rPr>
          <w:rFonts w:ascii="Times New Roman" w:hAnsi="Times New Roman" w:cs="Times New Roman"/>
          <w:sz w:val="24"/>
          <w:szCs w:val="24"/>
        </w:rPr>
        <w:t>Пенсионн</w:t>
      </w:r>
      <w:r w:rsidR="00E27F82">
        <w:rPr>
          <w:rFonts w:ascii="Times New Roman" w:hAnsi="Times New Roman" w:cs="Times New Roman"/>
          <w:sz w:val="24"/>
          <w:szCs w:val="24"/>
        </w:rPr>
        <w:t>ый</w:t>
      </w:r>
      <w:r w:rsidR="00E27F82" w:rsidRPr="00F11596">
        <w:rPr>
          <w:rFonts w:ascii="Times New Roman" w:hAnsi="Times New Roman" w:cs="Times New Roman"/>
          <w:sz w:val="24"/>
          <w:szCs w:val="24"/>
        </w:rPr>
        <w:t xml:space="preserve"> фонд Р</w:t>
      </w:r>
      <w:r w:rsidR="00E27F82">
        <w:rPr>
          <w:rFonts w:ascii="Times New Roman" w:hAnsi="Times New Roman" w:cs="Times New Roman"/>
          <w:sz w:val="24"/>
          <w:szCs w:val="24"/>
        </w:rPr>
        <w:t>оссии</w:t>
      </w:r>
      <w:r w:rsidRPr="00F11596">
        <w:rPr>
          <w:rFonts w:ascii="Times New Roman" w:hAnsi="Times New Roman" w:cs="Times New Roman"/>
          <w:sz w:val="24"/>
          <w:szCs w:val="24"/>
        </w:rPr>
        <w:t xml:space="preserve">. В том случае, если ухаживающий гражданин отказывается возвращать </w:t>
      </w:r>
      <w:r>
        <w:rPr>
          <w:rFonts w:ascii="Times New Roman" w:hAnsi="Times New Roman" w:cs="Times New Roman"/>
          <w:sz w:val="24"/>
          <w:szCs w:val="24"/>
        </w:rPr>
        <w:t xml:space="preserve">неправомерно </w:t>
      </w:r>
      <w:r w:rsidRPr="00F11596">
        <w:rPr>
          <w:rFonts w:ascii="Times New Roman" w:hAnsi="Times New Roman" w:cs="Times New Roman"/>
          <w:sz w:val="24"/>
          <w:szCs w:val="24"/>
        </w:rPr>
        <w:t xml:space="preserve">полученные </w:t>
      </w:r>
      <w:r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F11596">
        <w:rPr>
          <w:rFonts w:ascii="Times New Roman" w:hAnsi="Times New Roman" w:cs="Times New Roman"/>
          <w:sz w:val="24"/>
          <w:szCs w:val="24"/>
        </w:rPr>
        <w:t xml:space="preserve">средства, суммы взыскиваются в судебном порядке. </w:t>
      </w:r>
    </w:p>
    <w:p w:rsidR="004C0E3D" w:rsidRPr="004C0E3D" w:rsidRDefault="004C0E3D" w:rsidP="004C0E3D">
      <w:pPr>
        <w:pStyle w:val="1"/>
        <w:spacing w:before="120"/>
        <w:rPr>
          <w:sz w:val="20"/>
          <w:szCs w:val="20"/>
        </w:rPr>
      </w:pPr>
      <w:r w:rsidRPr="004C0E3D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C0E3D" w:rsidRPr="004C0E3D" w:rsidRDefault="004C0E3D" w:rsidP="004C0E3D">
      <w:pPr>
        <w:ind w:left="-540"/>
        <w:jc w:val="center"/>
        <w:rPr>
          <w:rFonts w:ascii="Times New Roman" w:hAnsi="Times New Roman" w:cs="Times New Roman"/>
        </w:rPr>
      </w:pPr>
      <w:r w:rsidRPr="004C0E3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F11596" w:rsidRPr="00F11596" w:rsidRDefault="00F11596" w:rsidP="00F1159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C" w:rsidRPr="00F11596" w:rsidRDefault="00E335AC" w:rsidP="00F11596">
      <w:pPr>
        <w:spacing w:after="0" w:line="240" w:lineRule="auto"/>
        <w:ind w:firstLine="709"/>
        <w:rPr>
          <w:sz w:val="24"/>
          <w:szCs w:val="24"/>
        </w:rPr>
      </w:pPr>
    </w:p>
    <w:sectPr w:rsidR="00E335AC" w:rsidRPr="00F11596" w:rsidSect="00F11596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82"/>
    <w:rsid w:val="00052F82"/>
    <w:rsid w:val="0010137D"/>
    <w:rsid w:val="001A2F24"/>
    <w:rsid w:val="00294227"/>
    <w:rsid w:val="002A0C27"/>
    <w:rsid w:val="002E1A2F"/>
    <w:rsid w:val="00367653"/>
    <w:rsid w:val="00377D2C"/>
    <w:rsid w:val="003871CF"/>
    <w:rsid w:val="0041543E"/>
    <w:rsid w:val="004C0E3D"/>
    <w:rsid w:val="00565888"/>
    <w:rsid w:val="00565E12"/>
    <w:rsid w:val="00581FB8"/>
    <w:rsid w:val="005B748B"/>
    <w:rsid w:val="00686B8B"/>
    <w:rsid w:val="00711C49"/>
    <w:rsid w:val="00835822"/>
    <w:rsid w:val="00842D05"/>
    <w:rsid w:val="0085106C"/>
    <w:rsid w:val="00902862"/>
    <w:rsid w:val="0090719F"/>
    <w:rsid w:val="009C6A19"/>
    <w:rsid w:val="00AF4F20"/>
    <w:rsid w:val="00BD3076"/>
    <w:rsid w:val="00BE476D"/>
    <w:rsid w:val="00C24AED"/>
    <w:rsid w:val="00E27F82"/>
    <w:rsid w:val="00E335AC"/>
    <w:rsid w:val="00EA389B"/>
    <w:rsid w:val="00F11596"/>
    <w:rsid w:val="00FC46C1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F82"/>
    <w:rPr>
      <w:b/>
      <w:bCs/>
    </w:rPr>
  </w:style>
  <w:style w:type="paragraph" w:styleId="a4">
    <w:name w:val="header"/>
    <w:basedOn w:val="a"/>
    <w:link w:val="a5"/>
    <w:uiPriority w:val="99"/>
    <w:unhideWhenUsed/>
    <w:rsid w:val="000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F82"/>
  </w:style>
  <w:style w:type="paragraph" w:customStyle="1" w:styleId="1">
    <w:name w:val="заголовок 1"/>
    <w:basedOn w:val="a"/>
    <w:next w:val="a"/>
    <w:rsid w:val="004C0E3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26</cp:revision>
  <dcterms:created xsi:type="dcterms:W3CDTF">2019-02-03T12:15:00Z</dcterms:created>
  <dcterms:modified xsi:type="dcterms:W3CDTF">2020-02-04T16:24:00Z</dcterms:modified>
</cp:coreProperties>
</file>